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1B7B" w14:textId="719BD34E" w:rsidR="009B2692" w:rsidRPr="009B2692" w:rsidRDefault="009B2692" w:rsidP="009B2692"/>
    <w:p w14:paraId="2CFEBCC3" w14:textId="07977F7A" w:rsidR="009B2692" w:rsidRPr="009B2692" w:rsidRDefault="009B2692" w:rsidP="009B2692"/>
    <w:p w14:paraId="00C6B429" w14:textId="5A9C800F" w:rsidR="009B2692" w:rsidRPr="00BE36A6" w:rsidRDefault="009F68A4">
      <w:pPr>
        <w:rPr>
          <w:rFonts w:ascii="Poppins" w:hAnsi="Poppins" w:cs="Poppins"/>
          <w:b/>
          <w:bCs/>
          <w:color w:val="0A2F41" w:themeColor="accent1" w:themeShade="80"/>
        </w:rPr>
      </w:pPr>
      <w:r w:rsidRPr="00BE36A6">
        <w:rPr>
          <w:rFonts w:ascii="Poppins" w:hAnsi="Poppins" w:cs="Poppins"/>
          <w:b/>
          <w:bCs/>
          <w:color w:val="0A2F41" w:themeColor="accent1" w:themeShade="80"/>
        </w:rPr>
        <w:t>G</w:t>
      </w:r>
      <w:r w:rsidR="00F4609E">
        <w:rPr>
          <w:rFonts w:ascii="Poppins" w:hAnsi="Poppins" w:cs="Poppins"/>
          <w:b/>
          <w:bCs/>
          <w:color w:val="0A2F41" w:themeColor="accent1" w:themeShade="80"/>
        </w:rPr>
        <w:t>eneral Application Form Questions</w:t>
      </w:r>
    </w:p>
    <w:p w14:paraId="51BF4328" w14:textId="206E8E4C" w:rsidR="00F4609E" w:rsidRDefault="00F4609E" w:rsidP="00F4609E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Important Notes:</w:t>
      </w:r>
    </w:p>
    <w:p w14:paraId="67724DA9" w14:textId="5297FF1B" w:rsidR="00A63196" w:rsidRDefault="00A63196" w:rsidP="00A63196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We strongly advise that you familiarise yourself with the </w:t>
      </w:r>
      <w:hyperlink r:id="rId7" w:history="1">
        <w:r w:rsidRPr="00A63196">
          <w:rPr>
            <w:rStyle w:val="Hyperlink"/>
            <w:rFonts w:ascii="Poppins" w:hAnsi="Poppins" w:cs="Poppins"/>
            <w:sz w:val="20"/>
            <w:szCs w:val="20"/>
          </w:rPr>
          <w:t>Application guidance</w:t>
        </w:r>
      </w:hyperlink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</w:t>
      </w:r>
      <w:r w:rsidR="002F3BA4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and check your organisation/project is eligible </w:t>
      </w:r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>before submitting your application.</w:t>
      </w:r>
    </w:p>
    <w:p w14:paraId="671C8562" w14:textId="30A621DF" w:rsidR="002F3BA4" w:rsidRPr="00A63196" w:rsidRDefault="002F3BA4" w:rsidP="00A63196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This document is only a guide to the questions we ask – applications must be submitted using our online form, which can be found on the corresponding </w:t>
      </w:r>
      <w:hyperlink r:id="rId8" w:history="1">
        <w:r w:rsidRPr="002F3BA4">
          <w:rPr>
            <w:rStyle w:val="Hyperlink"/>
            <w:rFonts w:ascii="Poppins" w:hAnsi="Poppins" w:cs="Poppins"/>
            <w:sz w:val="20"/>
            <w:szCs w:val="20"/>
          </w:rPr>
          <w:t>Fund pages</w:t>
        </w:r>
      </w:hyperlink>
      <w:r>
        <w:rPr>
          <w:rFonts w:ascii="Poppins" w:hAnsi="Poppins" w:cs="Poppins"/>
          <w:color w:val="0A2F41" w:themeColor="accent1" w:themeShade="80"/>
          <w:sz w:val="20"/>
          <w:szCs w:val="20"/>
        </w:rPr>
        <w:t>.</w:t>
      </w:r>
    </w:p>
    <w:p w14:paraId="47A6C9CD" w14:textId="77777777" w:rsidR="00E963CD" w:rsidRDefault="00F4609E" w:rsidP="00962F73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We strongly recommend that applicants submit only one application per round using our general application form. Submitting multiple applications can lead to them competing against each other for funding</w:t>
      </w:r>
      <w:r w:rsidR="00422ED7" w:rsidRPr="00E963CD">
        <w:rPr>
          <w:rFonts w:ascii="Poppins" w:hAnsi="Poppins" w:cs="Poppins"/>
          <w:color w:val="0A2F41" w:themeColor="accent1" w:themeShade="80"/>
          <w:sz w:val="20"/>
          <w:szCs w:val="20"/>
        </w:rPr>
        <w:t>.</w:t>
      </w:r>
    </w:p>
    <w:p w14:paraId="3E0C3D9A" w14:textId="2C746C7B" w:rsidR="00A63196" w:rsidRPr="00E963CD" w:rsidRDefault="00F4609E" w:rsidP="00962F73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An exception applies if the fund you’re applying for has a dedicated application form (e.g. Street Aid, StayWell, A428 Community Fund, East of England Co-op Community Cares Fund, Thalia or Tees). These applications are processed separately and are not included in the general round.</w:t>
      </w:r>
    </w:p>
    <w:p w14:paraId="109796B7" w14:textId="68571DB0" w:rsidR="004A1A0E" w:rsidRPr="00A63196" w:rsidRDefault="00F4609E" w:rsidP="00093F61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If you’re unsure which form to use or have any questions, please contact us at </w:t>
      </w:r>
      <w:hyperlink r:id="rId9" w:history="1">
        <w:r w:rsidR="00A63196" w:rsidRPr="00F00256">
          <w:rPr>
            <w:rStyle w:val="Hyperlink"/>
            <w:rFonts w:ascii="Poppins" w:hAnsi="Poppins" w:cs="Poppins"/>
            <w:sz w:val="20"/>
            <w:szCs w:val="20"/>
          </w:rPr>
          <w:t>info@cambscf.org.uk</w:t>
        </w:r>
      </w:hyperlink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for guidance.</w:t>
      </w:r>
    </w:p>
    <w:p w14:paraId="37CDA651" w14:textId="77777777" w:rsidR="00A63196" w:rsidRDefault="00A63196" w:rsidP="008E66FB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</w:p>
    <w:p w14:paraId="6126222D" w14:textId="185CB663" w:rsidR="008E66FB" w:rsidRPr="00C11CED" w:rsidRDefault="00A16E70" w:rsidP="008E66FB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Section 1 - Organisation</w:t>
      </w:r>
    </w:p>
    <w:p w14:paraId="72365303" w14:textId="2A2F3E10" w:rsidR="008E66FB" w:rsidRPr="00A16E70" w:rsidRDefault="00A16E70" w:rsidP="00A16E70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A16E70">
        <w:rPr>
          <w:rFonts w:ascii="Poppins" w:hAnsi="Poppins" w:cs="Poppins"/>
          <w:color w:val="0A2F41" w:themeColor="accent1" w:themeShade="80"/>
          <w:sz w:val="20"/>
          <w:szCs w:val="20"/>
        </w:rPr>
        <w:t>Standard name and address details</w:t>
      </w:r>
    </w:p>
    <w:p w14:paraId="11BCB8AE" w14:textId="5AD89A2D" w:rsidR="004A1A0E" w:rsidRDefault="00A16E70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Main contact person – to be used for correspondence</w:t>
      </w:r>
    </w:p>
    <w:p w14:paraId="647751BA" w14:textId="2240C6F1" w:rsidR="00A16E70" w:rsidRDefault="00A16E70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Second contact person - t</w:t>
      </w:r>
      <w:r w:rsidRPr="00A16E70">
        <w:rPr>
          <w:rFonts w:ascii="Poppins" w:hAnsi="Poppins" w:cs="Poppins"/>
          <w:color w:val="0A2F41" w:themeColor="accent1" w:themeShade="80"/>
          <w:sz w:val="20"/>
          <w:szCs w:val="20"/>
        </w:rPr>
        <w:t>his should be a member of your management committee who will e-sign your grant acceptance if your application is successful.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Email address must be different to the Main contact email.</w:t>
      </w:r>
    </w:p>
    <w:p w14:paraId="6965D5EB" w14:textId="1DC5DFA9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Organisation start date</w:t>
      </w:r>
    </w:p>
    <w:p w14:paraId="753A7229" w14:textId="23CAE4FE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Type of organisation – see types we can support under </w:t>
      </w:r>
      <w:hyperlink r:id="rId10" w:history="1">
        <w:r w:rsidRPr="00422ED7">
          <w:rPr>
            <w:rStyle w:val="Hyperlink"/>
            <w:rFonts w:ascii="Poppins" w:hAnsi="Poppins" w:cs="Poppins"/>
            <w:sz w:val="20"/>
            <w:szCs w:val="20"/>
          </w:rPr>
          <w:t>Application guidance</w:t>
        </w:r>
      </w:hyperlink>
    </w:p>
    <w:p w14:paraId="0A88C03F" w14:textId="43DCDA20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Are you part of a larger regional or national organisation?</w:t>
      </w:r>
    </w:p>
    <w:p w14:paraId="08819760" w14:textId="0EDB1967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Last recorded annual income</w:t>
      </w:r>
    </w:p>
    <w:p w14:paraId="32990D41" w14:textId="30969A59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Staffing and volunteer numbers</w:t>
      </w:r>
    </w:p>
    <w:p w14:paraId="4FE5A7B9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09B6C7C6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508EEC5B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399E4D41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5BC0E53C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7F7D3BA2" w14:textId="77777777" w:rsidR="00E963CD" w:rsidRP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0E0A58D0" w14:textId="5877DB4A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What is the organisation’s primary objective?</w:t>
      </w:r>
    </w:p>
    <w:p w14:paraId="5AD41BDB" w14:textId="0265A859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Please tick to confirm</w:t>
      </w:r>
      <w:r w:rsidRPr="00422ED7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that your organisation has three independent/unconnected management committee members or trustees.</w:t>
      </w:r>
    </w:p>
    <w:p w14:paraId="153521E1" w14:textId="76576A23" w:rsidR="00E963CD" w:rsidRDefault="00E963CD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Please provide the names of three independent/unconnected management committee members or trustees, plus names of two cheque signatories.</w:t>
      </w:r>
    </w:p>
    <w:p w14:paraId="2C28B450" w14:textId="636492B0" w:rsidR="00E963CD" w:rsidRDefault="00E963CD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Please tick to confirm that your organisation has its own Safeguarding and Equality policies that comply with the latest legislation.</w:t>
      </w:r>
    </w:p>
    <w:p w14:paraId="032814E4" w14:textId="793E8699" w:rsidR="00E963CD" w:rsidRDefault="00E963CD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Please describe your organisation's approach to safeguarding. What are your safeguarding risks and what measures do you take to reduce them?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</w:t>
      </w: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When were your safeguarding policies and procedures last reviewed and updated? Please include an example of a recent safeguarding concern or describe how you would handle a safeguarding concern.</w:t>
      </w:r>
    </w:p>
    <w:p w14:paraId="5876E092" w14:textId="7856FCAF" w:rsidR="00E963CD" w:rsidRPr="00A16E70" w:rsidRDefault="00E963CD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Please tell us when your Equality policy and procedures were last reviewed. Please describe your organisation's approach to Equality.</w:t>
      </w:r>
    </w:p>
    <w:p w14:paraId="41440784" w14:textId="77777777" w:rsidR="004A1A0E" w:rsidRDefault="004A1A0E" w:rsidP="008E66FB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</w:p>
    <w:p w14:paraId="0651A626" w14:textId="6051097C" w:rsidR="000417C3" w:rsidRPr="00C11CED" w:rsidRDefault="000417C3" w:rsidP="000417C3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Section </w:t>
      </w:r>
      <w:r w:rsidR="00BA1E9A"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2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 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–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 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About your grant application</w:t>
      </w:r>
    </w:p>
    <w:p w14:paraId="46E542E2" w14:textId="73893208" w:rsidR="008E66FB" w:rsidRDefault="000417C3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Project name</w:t>
      </w:r>
    </w:p>
    <w:p w14:paraId="5A6221DA" w14:textId="2E22C1A9" w:rsidR="000417C3" w:rsidRDefault="000417C3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Project start date</w:t>
      </w:r>
    </w:p>
    <w:p w14:paraId="7F695F81" w14:textId="4551E6B5" w:rsidR="000417C3" w:rsidRDefault="000417C3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Project end date</w:t>
      </w:r>
    </w:p>
    <w:p w14:paraId="684CE646" w14:textId="28E3B218" w:rsidR="000417C3" w:rsidRDefault="000417C3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Which local authority will the activity take place in?</w:t>
      </w:r>
    </w:p>
    <w:p w14:paraId="6377D449" w14:textId="4D67D715" w:rsidR="000417C3" w:rsidRDefault="00F64AA5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F64AA5">
        <w:rPr>
          <w:rFonts w:ascii="Poppins" w:hAnsi="Poppins" w:cs="Poppins"/>
          <w:color w:val="0A2F41" w:themeColor="accent1" w:themeShade="80"/>
          <w:sz w:val="20"/>
          <w:szCs w:val="20"/>
        </w:rPr>
        <w:t>Please provide a postcode which represents the geographical area you will benefit.</w:t>
      </w:r>
    </w:p>
    <w:p w14:paraId="29F9D489" w14:textId="4A705DC1" w:rsidR="00F64AA5" w:rsidRDefault="00F64AA5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F64AA5">
        <w:rPr>
          <w:rFonts w:ascii="Poppins" w:hAnsi="Poppins" w:cs="Poppins"/>
          <w:color w:val="0A2F41" w:themeColor="accent1" w:themeShade="80"/>
          <w:sz w:val="20"/>
          <w:szCs w:val="20"/>
        </w:rPr>
        <w:t>If you have identified a fund that you wish to be considered for, please list below.</w:t>
      </w:r>
    </w:p>
    <w:p w14:paraId="55C2478D" w14:textId="6528EA75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How are the people or community (</w:t>
      </w:r>
      <w:proofErr w:type="spellStart"/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ies</w:t>
      </w:r>
      <w:proofErr w:type="spellEnd"/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) you are aiming to help disadvantaged? Please describe the issues they face and the need that you have identified.</w:t>
      </w:r>
    </w:p>
    <w:p w14:paraId="31743FEA" w14:textId="34540357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How will you spend this grant to address this need? Please provide a detailed description of what activities you are going to carry out with the funding if you are successful.</w:t>
      </w:r>
    </w:p>
    <w:p w14:paraId="233F8647" w14:textId="62F505DF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What positive changes will this project make to the lives of the people or community (</w:t>
      </w:r>
      <w:proofErr w:type="spellStart"/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ies</w:t>
      </w:r>
      <w:proofErr w:type="spellEnd"/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) you are aiming to help?</w:t>
      </w:r>
    </w:p>
    <w:p w14:paraId="3CC761EE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257B8EA4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1D1AF8CA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25E45956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0129104F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3E5CA67E" w14:textId="77777777" w:rsidR="00BA1E9A" w:rsidRP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2FE8E709" w14:textId="320CA86F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How will you measure that change and share it with CCF? e.g. Surveys, evaluations, assessments, interviews, quotes, case studies...</w:t>
      </w:r>
    </w:p>
    <w:p w14:paraId="4E579164" w14:textId="05CDB2E6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How do you see this project/activity progressing after this funding comes to an end or do you see this as a </w:t>
      </w:r>
      <w:r w:rsidR="002808D9" w:rsidRPr="00342248">
        <w:rPr>
          <w:rFonts w:ascii="Poppins" w:hAnsi="Poppins" w:cs="Poppins"/>
          <w:color w:val="0A2F41" w:themeColor="accent1" w:themeShade="80"/>
          <w:sz w:val="20"/>
          <w:szCs w:val="20"/>
        </w:rPr>
        <w:t>one-off</w:t>
      </w: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project/activity?</w:t>
      </w:r>
    </w:p>
    <w:p w14:paraId="239947AE" w14:textId="52CBD76C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Please tell us about your organisation's experience of helping people and the impact of your previous work.</w:t>
      </w:r>
    </w:p>
    <w:p w14:paraId="228A4D1B" w14:textId="1A31BB92" w:rsidR="00875447" w:rsidRPr="000417C3" w:rsidRDefault="00875447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75447">
        <w:rPr>
          <w:rFonts w:ascii="Poppins" w:hAnsi="Poppins" w:cs="Poppins"/>
          <w:color w:val="0A2F41" w:themeColor="accent1" w:themeShade="80"/>
          <w:sz w:val="20"/>
          <w:szCs w:val="20"/>
        </w:rPr>
        <w:t>What risks have you identified and how have you thought to address them?</w:t>
      </w:r>
    </w:p>
    <w:p w14:paraId="42F57C91" w14:textId="77777777" w:rsidR="004A1A0E" w:rsidRPr="00C11CED" w:rsidRDefault="004A1A0E" w:rsidP="008E66FB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51680653" w14:textId="00C7CBC3" w:rsidR="00BA1E9A" w:rsidRPr="00C11CED" w:rsidRDefault="00BA1E9A" w:rsidP="00BA1E9A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Section 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3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 – 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Impact &amp; Beneficiaries</w:t>
      </w:r>
    </w:p>
    <w:p w14:paraId="5EE4ADEF" w14:textId="08325FDA" w:rsidR="008B207C" w:rsidRDefault="008B207C" w:rsidP="008E66FB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B207C">
        <w:rPr>
          <w:rFonts w:ascii="Poppins" w:hAnsi="Poppins" w:cs="Poppins"/>
          <w:color w:val="0A2F41" w:themeColor="accent1" w:themeShade="80"/>
          <w:sz w:val="20"/>
          <w:szCs w:val="20"/>
        </w:rPr>
        <w:t>Which category best describes the impact your project will have?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</w:t>
      </w:r>
      <w:r w:rsidR="00255AEE">
        <w:rPr>
          <w:rFonts w:ascii="Poppins" w:hAnsi="Poppins" w:cs="Poppins"/>
          <w:color w:val="0A2F41" w:themeColor="accent1" w:themeShade="80"/>
          <w:sz w:val="20"/>
          <w:szCs w:val="20"/>
        </w:rPr>
        <w:t>Select from d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>rop down.</w:t>
      </w:r>
    </w:p>
    <w:p w14:paraId="5797B8E5" w14:textId="77777777" w:rsidR="008B207C" w:rsidRDefault="008B207C" w:rsidP="009125ED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B207C">
        <w:rPr>
          <w:rFonts w:ascii="Poppins" w:hAnsi="Poppins" w:cs="Poppins"/>
          <w:color w:val="0A2F41" w:themeColor="accent1" w:themeShade="80"/>
          <w:sz w:val="20"/>
          <w:szCs w:val="20"/>
        </w:rPr>
        <w:t>How many people will benefit from this funding?</w:t>
      </w:r>
    </w:p>
    <w:p w14:paraId="65E7EFB6" w14:textId="468C9FFD" w:rsidR="00DE0E24" w:rsidRDefault="008B207C" w:rsidP="008B207C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B207C">
        <w:rPr>
          <w:rFonts w:ascii="Poppins" w:hAnsi="Poppins" w:cs="Poppins"/>
          <w:color w:val="0A2F41" w:themeColor="accent1" w:themeShade="80"/>
          <w:sz w:val="20"/>
          <w:szCs w:val="20"/>
        </w:rPr>
        <w:t>Primary Beneficiary - Select a single option to represent the primary beneficiary group for this grant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. </w:t>
      </w:r>
      <w:r w:rsidR="00255AEE">
        <w:rPr>
          <w:rFonts w:ascii="Poppins" w:hAnsi="Poppins" w:cs="Poppins"/>
          <w:color w:val="0A2F41" w:themeColor="accent1" w:themeShade="80"/>
          <w:sz w:val="20"/>
          <w:szCs w:val="20"/>
        </w:rPr>
        <w:t>Select from drop down.</w:t>
      </w:r>
    </w:p>
    <w:p w14:paraId="7499DD41" w14:textId="5BF0CA14" w:rsidR="008B207C" w:rsidRDefault="008B207C" w:rsidP="008B207C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B207C">
        <w:rPr>
          <w:rFonts w:ascii="Poppins" w:hAnsi="Poppins" w:cs="Poppins"/>
          <w:color w:val="0A2F41" w:themeColor="accent1" w:themeShade="80"/>
          <w:sz w:val="20"/>
          <w:szCs w:val="20"/>
        </w:rPr>
        <w:t>Primary ethnic group - select a single option to represent the primary ethnic group for this grant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. </w:t>
      </w:r>
      <w:r w:rsidR="00255AEE">
        <w:rPr>
          <w:rFonts w:ascii="Poppins" w:hAnsi="Poppins" w:cs="Poppins"/>
          <w:color w:val="0A2F41" w:themeColor="accent1" w:themeShade="80"/>
          <w:sz w:val="20"/>
          <w:szCs w:val="20"/>
        </w:rPr>
        <w:t>Select from drop down.</w:t>
      </w:r>
    </w:p>
    <w:p w14:paraId="116B22DF" w14:textId="7464960C" w:rsidR="008B207C" w:rsidRDefault="00255AEE" w:rsidP="008B207C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255AEE">
        <w:rPr>
          <w:rFonts w:ascii="Poppins" w:hAnsi="Poppins" w:cs="Poppins"/>
          <w:color w:val="0A2F41" w:themeColor="accent1" w:themeShade="80"/>
          <w:sz w:val="20"/>
          <w:szCs w:val="20"/>
        </w:rPr>
        <w:t>Primary issue - select a single option to represent the primary issue that will be addressed by this grant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. 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>Select from drop down.</w:t>
      </w:r>
    </w:p>
    <w:p w14:paraId="59B2C0B6" w14:textId="31264C33" w:rsidR="00255AEE" w:rsidRDefault="00255AEE" w:rsidP="008B207C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255AEE">
        <w:rPr>
          <w:rFonts w:ascii="Poppins" w:hAnsi="Poppins" w:cs="Poppins"/>
          <w:color w:val="0A2F41" w:themeColor="accent1" w:themeShade="80"/>
          <w:sz w:val="20"/>
          <w:szCs w:val="20"/>
        </w:rPr>
        <w:t>Please indicate the primary age group that will benefit from this grant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. 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>Select from drop down.</w:t>
      </w:r>
    </w:p>
    <w:p w14:paraId="058AFC76" w14:textId="77777777" w:rsidR="00AA7B23" w:rsidRDefault="00AA7B23" w:rsidP="00AA7B23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454F65AA" w14:textId="6D06C928" w:rsidR="00AA7B23" w:rsidRDefault="00AA7B23" w:rsidP="00AA7B23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Section 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4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 – 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Project Budget &amp; </w:t>
      </w:r>
      <w:hyperlink r:id="rId11" w:history="1">
        <w:r w:rsidRPr="00684E51">
          <w:rPr>
            <w:rStyle w:val="Hyperlink"/>
            <w:rFonts w:ascii="Poppins" w:hAnsi="Poppins" w:cs="Poppins"/>
            <w:b/>
            <w:bCs/>
            <w:sz w:val="20"/>
            <w:szCs w:val="20"/>
          </w:rPr>
          <w:t>Supporting Documents</w:t>
        </w:r>
      </w:hyperlink>
    </w:p>
    <w:p w14:paraId="0FC2F576" w14:textId="4D51476C" w:rsidR="00AA7B23" w:rsidRDefault="003D0714" w:rsidP="003D0714">
      <w:pPr>
        <w:pStyle w:val="ListParagraph"/>
        <w:numPr>
          <w:ilvl w:val="0"/>
          <w:numId w:val="7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D0714">
        <w:rPr>
          <w:rFonts w:ascii="Poppins" w:hAnsi="Poppins" w:cs="Poppins"/>
          <w:color w:val="0A2F41" w:themeColor="accent1" w:themeShade="80"/>
          <w:sz w:val="20"/>
          <w:szCs w:val="20"/>
        </w:rPr>
        <w:t>What is the total cost of the project?</w:t>
      </w:r>
    </w:p>
    <w:p w14:paraId="73924A0C" w14:textId="5E0A7AD8" w:rsidR="003D0714" w:rsidRDefault="003D0714" w:rsidP="003D0714">
      <w:pPr>
        <w:pStyle w:val="ListParagraph"/>
        <w:numPr>
          <w:ilvl w:val="0"/>
          <w:numId w:val="7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D0714">
        <w:rPr>
          <w:rFonts w:ascii="Poppins" w:hAnsi="Poppins" w:cs="Poppins"/>
          <w:color w:val="0A2F41" w:themeColor="accent1" w:themeShade="80"/>
          <w:sz w:val="20"/>
          <w:szCs w:val="20"/>
        </w:rPr>
        <w:t>How much has been raised so far?</w:t>
      </w:r>
    </w:p>
    <w:p w14:paraId="4A2A49F0" w14:textId="664D338A" w:rsidR="003D0714" w:rsidRDefault="003D0714" w:rsidP="003D0714">
      <w:pPr>
        <w:pStyle w:val="ListParagraph"/>
        <w:numPr>
          <w:ilvl w:val="0"/>
          <w:numId w:val="7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D0714">
        <w:rPr>
          <w:rFonts w:ascii="Poppins" w:hAnsi="Poppins" w:cs="Poppins"/>
          <w:color w:val="0A2F41" w:themeColor="accent1" w:themeShade="80"/>
          <w:sz w:val="20"/>
          <w:szCs w:val="20"/>
        </w:rPr>
        <w:t>How much money are you applying to us for?</w:t>
      </w:r>
    </w:p>
    <w:p w14:paraId="52968B1F" w14:textId="2EF6ED4F" w:rsidR="003D0714" w:rsidRPr="003D0714" w:rsidRDefault="003D0714" w:rsidP="003D0714">
      <w:pPr>
        <w:pStyle w:val="ListParagraph"/>
        <w:numPr>
          <w:ilvl w:val="0"/>
          <w:numId w:val="7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Budget breakdown costs required under the following headers: Staff, Volunteer, Operational/activity, Office/overhead/premises, Capital (Equipment), Publicity, Other.</w:t>
      </w:r>
    </w:p>
    <w:sectPr w:rsidR="003D0714" w:rsidRPr="003D071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2532" w14:textId="77777777" w:rsidR="00D63EEA" w:rsidRDefault="00D63EEA" w:rsidP="009208F1">
      <w:pPr>
        <w:spacing w:after="0" w:line="240" w:lineRule="auto"/>
      </w:pPr>
      <w:r>
        <w:separator/>
      </w:r>
    </w:p>
  </w:endnote>
  <w:endnote w:type="continuationSeparator" w:id="0">
    <w:p w14:paraId="68034151" w14:textId="77777777" w:rsidR="00D63EEA" w:rsidRDefault="00D63EEA" w:rsidP="0092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1F72" w14:textId="18225B33" w:rsidR="001C4AAF" w:rsidRDefault="00F4609E">
    <w:pPr>
      <w:pStyle w:val="Footer"/>
    </w:pPr>
    <w:r w:rsidRPr="009B2692">
      <w:rPr>
        <w:noProof/>
      </w:rPr>
      <w:drawing>
        <wp:anchor distT="0" distB="0" distL="114300" distR="114300" simplePos="0" relativeHeight="251665408" behindDoc="1" locked="0" layoutInCell="1" allowOverlap="1" wp14:anchorId="35AE9B90" wp14:editId="79116607">
          <wp:simplePos x="0" y="0"/>
          <wp:positionH relativeFrom="page">
            <wp:align>left</wp:align>
          </wp:positionH>
          <wp:positionV relativeFrom="paragraph">
            <wp:posOffset>-2214245</wp:posOffset>
          </wp:positionV>
          <wp:extent cx="7553490" cy="3223260"/>
          <wp:effectExtent l="0" t="0" r="9525" b="0"/>
          <wp:wrapNone/>
          <wp:docPr id="606426918" name="Picture 2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023719" name="Picture 2" descr="A blue and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490" cy="322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AAF" w:rsidRPr="00774390">
      <w:rPr>
        <w:rFonts w:ascii="Poppins" w:hAnsi="Poppins" w:cs="Poppins"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66A9943" wp14:editId="3AD064A3">
              <wp:simplePos x="0" y="0"/>
              <wp:positionH relativeFrom="margin">
                <wp:posOffset>-661582</wp:posOffset>
              </wp:positionH>
              <wp:positionV relativeFrom="paragraph">
                <wp:posOffset>128314</wp:posOffset>
              </wp:positionV>
              <wp:extent cx="7031420" cy="724403"/>
              <wp:effectExtent l="0" t="0" r="0" b="0"/>
              <wp:wrapNone/>
              <wp:docPr id="5784869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1420" cy="7244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F5B0F" w14:textId="363D154E" w:rsidR="001C4AAF" w:rsidRPr="00772846" w:rsidRDefault="001C4AAF" w:rsidP="001C4AA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www.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cambscf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.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org.uk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 | 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info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@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cambscf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.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org.uk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 | 01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22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3 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410535 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|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Registered charity 1103314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A9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1pt;margin-top:10.1pt;width:553.65pt;height:5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" filled="f" stroked="f">
              <v:textbox>
                <w:txbxContent>
                  <w:p w14:paraId="077F5B0F" w14:textId="363D154E" w:rsidR="001C4AAF" w:rsidRPr="00772846" w:rsidRDefault="001C4AAF" w:rsidP="001C4AAF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www.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cambscf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.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org.uk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 | 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info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@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cambscf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.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org.uk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 | 01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22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3 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410535 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|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Registered charity 1103314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4AAF" w:rsidRPr="009B2692">
      <w:rPr>
        <w:noProof/>
      </w:rPr>
      <w:drawing>
        <wp:anchor distT="0" distB="0" distL="114300" distR="114300" simplePos="0" relativeHeight="251663360" behindDoc="1" locked="0" layoutInCell="1" allowOverlap="1" wp14:anchorId="2B81D5BD" wp14:editId="2EF18ACE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7535698" cy="3223798"/>
          <wp:effectExtent l="0" t="0" r="8255" b="0"/>
          <wp:wrapNone/>
          <wp:docPr id="635506979" name="Picture 2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023719" name="Picture 2" descr="A blue and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698" cy="3223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3846A" w14:textId="77777777" w:rsidR="00D63EEA" w:rsidRDefault="00D63EEA" w:rsidP="009208F1">
      <w:pPr>
        <w:spacing w:after="0" w:line="240" w:lineRule="auto"/>
      </w:pPr>
      <w:r>
        <w:separator/>
      </w:r>
    </w:p>
  </w:footnote>
  <w:footnote w:type="continuationSeparator" w:id="0">
    <w:p w14:paraId="5FAF797B" w14:textId="77777777" w:rsidR="00D63EEA" w:rsidRDefault="00D63EEA" w:rsidP="0092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29F0" w14:textId="3CDC9F73" w:rsidR="009208F1" w:rsidRDefault="001C4AA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DDCDC0" wp14:editId="46F62C39">
          <wp:simplePos x="0" y="0"/>
          <wp:positionH relativeFrom="margin">
            <wp:align>left</wp:align>
          </wp:positionH>
          <wp:positionV relativeFrom="paragraph">
            <wp:posOffset>-8146</wp:posOffset>
          </wp:positionV>
          <wp:extent cx="2427890" cy="579402"/>
          <wp:effectExtent l="0" t="0" r="0" b="0"/>
          <wp:wrapNone/>
          <wp:docPr id="1026313501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313501" name="Picture 4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890" cy="579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8F1" w:rsidRPr="009B2692">
      <w:rPr>
        <w:noProof/>
      </w:rPr>
      <w:drawing>
        <wp:anchor distT="0" distB="0" distL="114300" distR="114300" simplePos="0" relativeHeight="251659264" behindDoc="1" locked="0" layoutInCell="1" allowOverlap="1" wp14:anchorId="0F0E1CB9" wp14:editId="48EE8423">
          <wp:simplePos x="0" y="0"/>
          <wp:positionH relativeFrom="margin">
            <wp:align>left</wp:align>
          </wp:positionH>
          <wp:positionV relativeFrom="paragraph">
            <wp:posOffset>-442069</wp:posOffset>
          </wp:positionV>
          <wp:extent cx="7504386" cy="3226328"/>
          <wp:effectExtent l="0" t="0" r="1905" b="0"/>
          <wp:wrapNone/>
          <wp:docPr id="368554441" name="Picture 3" descr="A black and yellow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77601" name="Picture 3" descr="A black and yellow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386" cy="322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B56B1"/>
    <w:multiLevelType w:val="hybridMultilevel"/>
    <w:tmpl w:val="2E8A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2D4E"/>
    <w:multiLevelType w:val="hybridMultilevel"/>
    <w:tmpl w:val="A1E6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4C0C"/>
    <w:multiLevelType w:val="hybridMultilevel"/>
    <w:tmpl w:val="7F6A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04C"/>
    <w:multiLevelType w:val="hybridMultilevel"/>
    <w:tmpl w:val="10A0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14F95"/>
    <w:multiLevelType w:val="hybridMultilevel"/>
    <w:tmpl w:val="BD2E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31DAD"/>
    <w:multiLevelType w:val="hybridMultilevel"/>
    <w:tmpl w:val="7E62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820B4"/>
    <w:multiLevelType w:val="hybridMultilevel"/>
    <w:tmpl w:val="41A81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79621">
    <w:abstractNumId w:val="3"/>
  </w:num>
  <w:num w:numId="2" w16cid:durableId="182019117">
    <w:abstractNumId w:val="5"/>
  </w:num>
  <w:num w:numId="3" w16cid:durableId="1570458919">
    <w:abstractNumId w:val="2"/>
  </w:num>
  <w:num w:numId="4" w16cid:durableId="725876784">
    <w:abstractNumId w:val="4"/>
  </w:num>
  <w:num w:numId="5" w16cid:durableId="1005594576">
    <w:abstractNumId w:val="6"/>
  </w:num>
  <w:num w:numId="6" w16cid:durableId="885411758">
    <w:abstractNumId w:val="1"/>
  </w:num>
  <w:num w:numId="7" w16cid:durableId="28655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2"/>
    <w:rsid w:val="000417C3"/>
    <w:rsid w:val="0009621A"/>
    <w:rsid w:val="00183FCD"/>
    <w:rsid w:val="001C4AAF"/>
    <w:rsid w:val="00255AEE"/>
    <w:rsid w:val="00277A33"/>
    <w:rsid w:val="002808D9"/>
    <w:rsid w:val="002F3BA4"/>
    <w:rsid w:val="00342248"/>
    <w:rsid w:val="003D0714"/>
    <w:rsid w:val="00422ED7"/>
    <w:rsid w:val="004A1A0E"/>
    <w:rsid w:val="00514E27"/>
    <w:rsid w:val="00552E89"/>
    <w:rsid w:val="0061696F"/>
    <w:rsid w:val="00665FDC"/>
    <w:rsid w:val="00684E51"/>
    <w:rsid w:val="00772846"/>
    <w:rsid w:val="00774390"/>
    <w:rsid w:val="00863F96"/>
    <w:rsid w:val="00867A22"/>
    <w:rsid w:val="00875447"/>
    <w:rsid w:val="008B207C"/>
    <w:rsid w:val="008E66FB"/>
    <w:rsid w:val="008F77CE"/>
    <w:rsid w:val="009125ED"/>
    <w:rsid w:val="009208F1"/>
    <w:rsid w:val="009B2692"/>
    <w:rsid w:val="009F68A4"/>
    <w:rsid w:val="00A16E70"/>
    <w:rsid w:val="00A63196"/>
    <w:rsid w:val="00A813A9"/>
    <w:rsid w:val="00AA7B23"/>
    <w:rsid w:val="00AB72AC"/>
    <w:rsid w:val="00B67A0E"/>
    <w:rsid w:val="00BA05F5"/>
    <w:rsid w:val="00BA1E9A"/>
    <w:rsid w:val="00BE36A6"/>
    <w:rsid w:val="00C11CED"/>
    <w:rsid w:val="00D136FB"/>
    <w:rsid w:val="00D63EEA"/>
    <w:rsid w:val="00DE06D4"/>
    <w:rsid w:val="00DE0E24"/>
    <w:rsid w:val="00E963CD"/>
    <w:rsid w:val="00EB4617"/>
    <w:rsid w:val="00EC12AD"/>
    <w:rsid w:val="00EE0616"/>
    <w:rsid w:val="00F203D3"/>
    <w:rsid w:val="00F4609E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A1AF6"/>
  <w15:chartTrackingRefBased/>
  <w15:docId w15:val="{D0AFE97B-1073-4AD1-B21C-38C5162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6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F1"/>
  </w:style>
  <w:style w:type="paragraph" w:styleId="Footer">
    <w:name w:val="footer"/>
    <w:basedOn w:val="Normal"/>
    <w:link w:val="FooterChar"/>
    <w:uiPriority w:val="99"/>
    <w:unhideWhenUsed/>
    <w:rsid w:val="0092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F1"/>
  </w:style>
  <w:style w:type="character" w:styleId="Hyperlink">
    <w:name w:val="Hyperlink"/>
    <w:basedOn w:val="DefaultParagraphFont"/>
    <w:uiPriority w:val="99"/>
    <w:unhideWhenUsed/>
    <w:rsid w:val="00B67A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A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scf.org.uk/fund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mbscf.org.uk/applyin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bscf.org.uk/applyi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mbscf.org.uk/apply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ambscf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Marshall</dc:creator>
  <cp:keywords/>
  <dc:description/>
  <cp:lastModifiedBy>Sara Marshall</cp:lastModifiedBy>
  <cp:revision>20</cp:revision>
  <cp:lastPrinted>2025-01-14T13:39:00Z</cp:lastPrinted>
  <dcterms:created xsi:type="dcterms:W3CDTF">2025-01-29T11:54:00Z</dcterms:created>
  <dcterms:modified xsi:type="dcterms:W3CDTF">2025-01-29T12:56:00Z</dcterms:modified>
</cp:coreProperties>
</file>